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  <w:bookmarkStart w:id="0" w:name="_GoBack"/>
      <w:bookmarkEnd w:id="0"/>
    </w:p>
    <w:p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在2024年6月30开航的招商伊敦号邮轮因受恶劣天气影响，导致行程中的港口实际停靠时间，比计划停靠时间缩短3小时（含）及以上不到6小时的，按照行程，每人最高赔付人民币300元。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401BA"/>
    <w:rsid w:val="00161670"/>
    <w:rsid w:val="00227343"/>
    <w:rsid w:val="00293959"/>
    <w:rsid w:val="002A3E62"/>
    <w:rsid w:val="002F03C7"/>
    <w:rsid w:val="004C640B"/>
    <w:rsid w:val="005219B4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28500C5"/>
    <w:rsid w:val="06BF1B73"/>
    <w:rsid w:val="084033A4"/>
    <w:rsid w:val="1A77299C"/>
    <w:rsid w:val="252211AC"/>
    <w:rsid w:val="3A960C7E"/>
    <w:rsid w:val="3BC369E3"/>
    <w:rsid w:val="490D2866"/>
    <w:rsid w:val="4E5601FC"/>
    <w:rsid w:val="529F1FFC"/>
    <w:rsid w:val="55CF7E3F"/>
    <w:rsid w:val="603A0266"/>
    <w:rsid w:val="6B920A57"/>
    <w:rsid w:val="72180EED"/>
    <w:rsid w:val="7B5B4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265</Words>
  <Characters>271</Characters>
  <Lines>2</Lines>
  <Paragraphs>1</Paragraphs>
  <TotalTime>0</TotalTime>
  <ScaleCrop>false</ScaleCrop>
  <LinksUpToDate>false</LinksUpToDate>
  <CharactersWithSpaces>314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2024-02-01T02:53:00Z</dcterms:created>
  <dc:creator>HY</dc:creator>
  <cp:lastModifiedBy>17-</cp:lastModifiedBy>
  <dcterms:modified xsi:type="dcterms:W3CDTF">2024-07-09T08:53:05Z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46634564A5AD485ABCC44542594F6961_13</vt:lpwstr>
  </property>
</Properties>
</file>