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B1" w:rsidRDefault="004778B1" w:rsidP="004778B1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2A71B31D" wp14:editId="66F124B2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4778B1" w:rsidRPr="00EE66F1" w:rsidRDefault="004778B1" w:rsidP="004778B1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4778B1" w:rsidRPr="00F411F4" w:rsidTr="00607A55">
        <w:trPr>
          <w:trHeight w:val="267"/>
          <w:jc w:val="center"/>
        </w:trPr>
        <w:tc>
          <w:tcPr>
            <w:tcW w:w="1470" w:type="dxa"/>
            <w:vAlign w:val="center"/>
          </w:tcPr>
          <w:p w:rsidR="004778B1" w:rsidRPr="00E4317D" w:rsidRDefault="004778B1" w:rsidP="00607A55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4778B1" w:rsidRPr="00E4317D" w:rsidRDefault="004778B1" w:rsidP="00607A55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4778B1" w:rsidRPr="00E4317D" w:rsidRDefault="004778B1" w:rsidP="00607A5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778B1" w:rsidRPr="00F411F4" w:rsidTr="00607A55">
        <w:trPr>
          <w:trHeight w:val="20"/>
          <w:jc w:val="center"/>
        </w:trPr>
        <w:tc>
          <w:tcPr>
            <w:tcW w:w="1470" w:type="dxa"/>
          </w:tcPr>
          <w:p w:rsidR="004778B1" w:rsidRPr="00F411F4" w:rsidRDefault="004778B1" w:rsidP="00607A55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4778B1" w:rsidRPr="00F411F4" w:rsidRDefault="004778B1" w:rsidP="00607A55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778B1" w:rsidRPr="00F411F4" w:rsidTr="00607A55">
        <w:trPr>
          <w:trHeight w:val="20"/>
          <w:jc w:val="center"/>
        </w:trPr>
        <w:tc>
          <w:tcPr>
            <w:tcW w:w="1470" w:type="dxa"/>
          </w:tcPr>
          <w:p w:rsidR="004778B1" w:rsidRPr="00F411F4" w:rsidRDefault="004778B1" w:rsidP="00607A55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4778B1" w:rsidRPr="00F411F4" w:rsidRDefault="004778B1" w:rsidP="00607A55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4778B1" w:rsidRPr="00033EBB" w:rsidRDefault="004778B1" w:rsidP="004778B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2018.10.0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-10.</w:t>
            </w:r>
            <w:r>
              <w:rPr>
                <w:rFonts w:ascii="仿宋_GB2312" w:eastAsia="仿宋_GB2312"/>
                <w:szCs w:val="21"/>
              </w:rPr>
              <w:t>11</w:t>
            </w:r>
          </w:p>
        </w:tc>
      </w:tr>
      <w:tr w:rsidR="004778B1" w:rsidRPr="00F411F4" w:rsidTr="00607A55">
        <w:trPr>
          <w:trHeight w:val="20"/>
          <w:jc w:val="center"/>
        </w:trPr>
        <w:tc>
          <w:tcPr>
            <w:tcW w:w="1470" w:type="dxa"/>
          </w:tcPr>
          <w:p w:rsidR="004778B1" w:rsidRPr="00F411F4" w:rsidRDefault="004778B1" w:rsidP="00607A55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 w:rsidR="004778B1" w:rsidRPr="00F411F4" w:rsidRDefault="004778B1" w:rsidP="00607A55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778B1" w:rsidRPr="00033EBB" w:rsidRDefault="004778B1" w:rsidP="00607A5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10.07</w:t>
            </w:r>
          </w:p>
        </w:tc>
      </w:tr>
      <w:tr w:rsidR="004778B1" w:rsidRPr="00C70611" w:rsidTr="00607A55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4778B1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4778B1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778B1" w:rsidRPr="004778B1" w:rsidRDefault="004778B1" w:rsidP="00607A55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4778B1">
              <w:rPr>
                <w:rFonts w:ascii="仿宋" w:eastAsia="仿宋" w:hAnsi="仿宋" w:hint="eastAsia"/>
                <w:szCs w:val="21"/>
              </w:rPr>
              <w:t>2018年</w:t>
            </w:r>
            <w:r w:rsidRPr="004778B1">
              <w:rPr>
                <w:rFonts w:ascii="仿宋" w:eastAsia="仿宋" w:hAnsi="仿宋"/>
                <w:szCs w:val="21"/>
              </w:rPr>
              <w:t>10</w:t>
            </w:r>
            <w:r w:rsidRPr="004778B1">
              <w:rPr>
                <w:rFonts w:ascii="仿宋" w:eastAsia="仿宋" w:hAnsi="仿宋" w:hint="eastAsia"/>
                <w:szCs w:val="21"/>
              </w:rPr>
              <w:t>月</w:t>
            </w:r>
            <w:r w:rsidRPr="004778B1">
              <w:rPr>
                <w:rFonts w:ascii="仿宋" w:eastAsia="仿宋" w:hAnsi="仿宋"/>
                <w:szCs w:val="21"/>
              </w:rPr>
              <w:t>7</w:t>
            </w:r>
            <w:r w:rsidRPr="004778B1">
              <w:rPr>
                <w:rFonts w:ascii="仿宋" w:eastAsia="仿宋" w:hAnsi="仿宋" w:hint="eastAsia"/>
                <w:szCs w:val="21"/>
              </w:rPr>
              <w:t>日开航的皇家加勒比</w:t>
            </w:r>
            <w:r w:rsidRPr="004778B1">
              <w:rPr>
                <w:rFonts w:ascii="仿宋" w:eastAsia="仿宋" w:hAnsi="仿宋"/>
                <w:szCs w:val="21"/>
              </w:rPr>
              <w:t>“</w:t>
            </w:r>
            <w:r w:rsidRPr="004778B1">
              <w:rPr>
                <w:rFonts w:ascii="仿宋" w:eastAsia="仿宋" w:hAnsi="仿宋" w:hint="eastAsia"/>
                <w:szCs w:val="21"/>
              </w:rPr>
              <w:t>海洋量子</w:t>
            </w:r>
            <w:r w:rsidRPr="004778B1">
              <w:rPr>
                <w:rFonts w:ascii="仿宋" w:eastAsia="仿宋" w:hAnsi="仿宋"/>
                <w:szCs w:val="21"/>
              </w:rPr>
              <w:t>”</w:t>
            </w:r>
            <w:r w:rsidRPr="004778B1">
              <w:rPr>
                <w:rFonts w:ascii="仿宋" w:eastAsia="仿宋" w:hAnsi="仿宋" w:hint="eastAsia"/>
                <w:szCs w:val="21"/>
              </w:rPr>
              <w:t>号邮轮因受恶劣天气影响，造成</w:t>
            </w:r>
            <w:r w:rsidRPr="004778B1">
              <w:rPr>
                <w:rFonts w:ascii="仿宋" w:eastAsia="仿宋" w:hAnsi="仿宋" w:cs="宋体" w:hint="eastAsia"/>
                <w:color w:val="000000"/>
                <w:szCs w:val="21"/>
              </w:rPr>
              <w:t>登船时间延误超过3小时</w:t>
            </w:r>
            <w:r w:rsidRPr="004778B1">
              <w:rPr>
                <w:rFonts w:ascii="仿宋" w:eastAsia="仿宋" w:hAnsi="仿宋" w:hint="eastAsia"/>
                <w:szCs w:val="21"/>
              </w:rPr>
              <w:t>（含）以上</w:t>
            </w:r>
            <w:r w:rsidRPr="004778B1">
              <w:rPr>
                <w:rFonts w:ascii="仿宋" w:eastAsia="仿宋" w:hAnsi="仿宋" w:cs="宋体" w:hint="eastAsia"/>
                <w:color w:val="000000"/>
                <w:szCs w:val="21"/>
              </w:rPr>
              <w:t>不足8小时的，赔偿每位被保险人R</w:t>
            </w:r>
            <w:r w:rsidRPr="004778B1">
              <w:rPr>
                <w:rFonts w:ascii="仿宋" w:eastAsia="仿宋" w:hAnsi="仿宋" w:cs="宋体"/>
                <w:color w:val="000000"/>
                <w:szCs w:val="21"/>
              </w:rPr>
              <w:t>MB</w:t>
            </w:r>
            <w:r w:rsidRPr="004778B1">
              <w:rPr>
                <w:rFonts w:ascii="仿宋" w:eastAsia="仿宋" w:hAnsi="仿宋" w:cs="宋体" w:hint="eastAsia"/>
                <w:color w:val="000000"/>
                <w:szCs w:val="21"/>
              </w:rPr>
              <w:t>50元。</w:t>
            </w:r>
          </w:p>
        </w:tc>
      </w:tr>
      <w:tr w:rsidR="004778B1" w:rsidRPr="00F411F4" w:rsidTr="00607A55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4778B1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778B1" w:rsidRPr="00F411F4" w:rsidTr="00607A55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4778B1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778B1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4778B1" w:rsidRDefault="004778B1" w:rsidP="00607A55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4778B1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4778B1" w:rsidRPr="00F411F4" w:rsidRDefault="004778B1" w:rsidP="00607A5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778B1" w:rsidRDefault="004778B1" w:rsidP="00607A55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4778B1" w:rsidRDefault="004778B1" w:rsidP="00607A55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4778B1" w:rsidRPr="00F411F4" w:rsidRDefault="004778B1" w:rsidP="00607A55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bookmarkEnd w:id="0"/>
    <w:p w:rsidR="004778B1" w:rsidRPr="007B670F" w:rsidRDefault="004778B1" w:rsidP="004778B1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:rsidR="00BA663B" w:rsidRPr="004778B1" w:rsidRDefault="00BA663B"/>
    <w:sectPr w:rsidR="00BA663B" w:rsidRPr="0047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B"/>
    <w:rsid w:val="004778B1"/>
    <w:rsid w:val="00BA663B"/>
    <w:rsid w:val="00D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48CAB-AA9C-4A84-B206-CBC12F63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2018-10-11T06:05:00Z</dcterms:created>
  <dcterms:modified xsi:type="dcterms:W3CDTF">2018-10-11T06:09:00Z</dcterms:modified>
</cp:coreProperties>
</file>