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D6AE" w14:textId="77777777" w:rsidR="00EB66E2" w:rsidRDefault="00000000">
      <w:pPr>
        <w:jc w:val="center"/>
        <w:rPr>
          <w:rFonts w:ascii="宋体" w:hAnsi="宋体" w:hint="eastAsia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 wp14:anchorId="7F3D3DE2" wp14:editId="6B7C02E1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14:paraId="541EBC5C" w14:textId="77777777" w:rsidR="00EB66E2" w:rsidRDefault="0000000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EB66E2" w14:paraId="277A3B6F" w14:textId="77777777">
        <w:trPr>
          <w:trHeight w:val="267"/>
          <w:jc w:val="center"/>
        </w:trPr>
        <w:tc>
          <w:tcPr>
            <w:tcW w:w="1470" w:type="dxa"/>
            <w:vAlign w:val="center"/>
          </w:tcPr>
          <w:p w14:paraId="3A2CE585" w14:textId="77777777" w:rsidR="00EB66E2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76DFFD2" w14:textId="77777777" w:rsidR="00EB66E2" w:rsidRDefault="00EB66E2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01FC19B2" w14:textId="77777777" w:rsidR="00EB66E2" w:rsidRDefault="0000000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3F72858D" w14:textId="77777777" w:rsidR="00EB66E2" w:rsidRDefault="00EB66E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B66E2" w14:paraId="268460DF" w14:textId="77777777">
        <w:trPr>
          <w:trHeight w:val="20"/>
          <w:jc w:val="center"/>
        </w:trPr>
        <w:tc>
          <w:tcPr>
            <w:tcW w:w="1470" w:type="dxa"/>
          </w:tcPr>
          <w:p w14:paraId="1746C733" w14:textId="77777777" w:rsidR="00EB66E2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1154BA02" w14:textId="77777777" w:rsidR="00EB66E2" w:rsidRDefault="00EB66E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A70A754" w14:textId="77777777" w:rsidR="00EB66E2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4ED04218" w14:textId="77777777" w:rsidR="00EB66E2" w:rsidRDefault="00EB66E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B66E2" w14:paraId="3F8EB3FD" w14:textId="77777777">
        <w:trPr>
          <w:trHeight w:val="20"/>
          <w:jc w:val="center"/>
        </w:trPr>
        <w:tc>
          <w:tcPr>
            <w:tcW w:w="1470" w:type="dxa"/>
          </w:tcPr>
          <w:p w14:paraId="3F850FCC" w14:textId="77777777" w:rsidR="00EB66E2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6EBBD535" w14:textId="77777777" w:rsidR="00EB66E2" w:rsidRDefault="00EB66E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36EF32C3" w14:textId="77777777" w:rsidR="00EB66E2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117B3AE2" w14:textId="77777777" w:rsidR="00EB66E2" w:rsidRDefault="00EB66E2">
            <w:pPr>
              <w:jc w:val="left"/>
              <w:rPr>
                <w:rFonts w:ascii="仿宋" w:eastAsia="仿宋_GB2312" w:hAnsi="仿宋" w:hint="eastAsia"/>
                <w:szCs w:val="21"/>
              </w:rPr>
            </w:pPr>
          </w:p>
        </w:tc>
      </w:tr>
      <w:tr w:rsidR="00EB66E2" w14:paraId="269D5188" w14:textId="77777777">
        <w:trPr>
          <w:trHeight w:val="20"/>
          <w:jc w:val="center"/>
        </w:trPr>
        <w:tc>
          <w:tcPr>
            <w:tcW w:w="1470" w:type="dxa"/>
          </w:tcPr>
          <w:p w14:paraId="609BBA1D" w14:textId="77777777" w:rsidR="00EB66E2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13FD622" w14:textId="77777777" w:rsidR="00EB66E2" w:rsidRDefault="00EB66E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1906A9E6" w14:textId="77777777" w:rsidR="00EB66E2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2FB0A456" w14:textId="77777777" w:rsidR="00EB66E2" w:rsidRDefault="00EB66E2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</w:tr>
      <w:tr w:rsidR="00EB66E2" w14:paraId="367D6CC7" w14:textId="77777777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7C4DA385" w14:textId="77777777" w:rsidR="00EB66E2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14:paraId="65B3ACB4" w14:textId="77777777" w:rsidR="00633807" w:rsidRDefault="00633807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14:paraId="3F4ADFED" w14:textId="533878F4" w:rsidR="00EB66E2" w:rsidRDefault="00633807">
            <w:pPr>
              <w:ind w:firstLineChars="300" w:firstLine="630"/>
              <w:jc w:val="left"/>
              <w:rPr>
                <w:rFonts w:ascii="仿宋" w:eastAsia="仿宋" w:hAnsi="仿宋" w:hint="eastAsia"/>
                <w:szCs w:val="21"/>
              </w:rPr>
            </w:pPr>
            <w:r w:rsidRPr="00633807">
              <w:rPr>
                <w:rFonts w:ascii="仿宋_GB2312" w:eastAsia="仿宋_GB2312" w:hint="eastAsia"/>
                <w:szCs w:val="21"/>
              </w:rPr>
              <w:t>在2025年02月11日开航的地中海“荣耀号”邮轮因受恶劣天气的影响，游客因返程目的港实际抵达时间延误超过6小时（含）及以上的，导致后续行程受到影响，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人最高赔偿人民币600元。</w:t>
            </w:r>
          </w:p>
        </w:tc>
      </w:tr>
      <w:tr w:rsidR="00EB66E2" w14:paraId="09452054" w14:textId="77777777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04C2D46E" w14:textId="77777777" w:rsidR="00EB66E2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 w14:paraId="415C3409" w14:textId="77777777" w:rsidR="00EB66E2" w:rsidRDefault="00EB66E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B66E2" w14:paraId="69194A8A" w14:textId="77777777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14:paraId="3BF5EEF0" w14:textId="77777777" w:rsidR="00EB66E2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64DC3E68" w14:textId="77777777" w:rsidR="00EB66E2" w:rsidRDefault="00EB66E2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70531816" w14:textId="77777777" w:rsidR="00EB66E2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3ECFEAF2" w14:textId="77777777" w:rsidR="00EB66E2" w:rsidRDefault="00EB66E2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750F91" w14:textId="77777777" w:rsidR="00EB66E2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14:paraId="2AE31CB9" w14:textId="77777777" w:rsidR="00EB66E2" w:rsidRDefault="00EB66E2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65D1A006" w14:textId="77777777" w:rsidR="00EB66E2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35F4F693" w14:textId="77777777" w:rsidR="00EB66E2" w:rsidRDefault="00EB66E2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1A42A90" w14:textId="77777777" w:rsidR="00EB66E2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01A2E3" w14:textId="77777777" w:rsidR="00EB66E2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14:paraId="73D2D0BA" w14:textId="77777777" w:rsidR="00EB66E2" w:rsidRDefault="00EB66E2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799E6FD8" w14:textId="77777777" w:rsidR="00EB66E2" w:rsidRDefault="00EB66E2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4E35B079" w14:textId="77777777" w:rsidR="00EB66E2" w:rsidRDefault="00EB66E2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7CBFE74C" w14:textId="77777777" w:rsidR="00EB66E2" w:rsidRDefault="0000000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14:paraId="0A4D7AC2" w14:textId="77777777" w:rsidR="00EB66E2" w:rsidRDefault="00000000">
      <w:pPr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注：“*”部分为必填项目，务必填写准确，填写不全或有误将影响理赔进度；银行账户必须提供本人储蓄账户（未成年人除外），开户</w:t>
      </w:r>
      <w:proofErr w:type="gramStart"/>
      <w:r>
        <w:rPr>
          <w:rFonts w:ascii="仿宋" w:eastAsia="仿宋" w:hAnsi="仿宋"/>
          <w:b/>
          <w:szCs w:val="21"/>
        </w:rPr>
        <w:t>行信息</w:t>
      </w:r>
      <w:proofErr w:type="gramEnd"/>
      <w:r>
        <w:rPr>
          <w:rFonts w:ascii="仿宋" w:eastAsia="仿宋" w:hAnsi="仿宋"/>
          <w:b/>
          <w:szCs w:val="21"/>
        </w:rPr>
        <w:t>填写齐全。</w:t>
      </w:r>
    </w:p>
    <w:p w14:paraId="596B2A29" w14:textId="77777777" w:rsidR="00EB66E2" w:rsidRDefault="00EB66E2"/>
    <w:sectPr w:rsidR="00EB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4D22E7"/>
    <w:rsid w:val="005B3369"/>
    <w:rsid w:val="00633807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EB66E2"/>
    <w:rsid w:val="00FF7F0B"/>
    <w:rsid w:val="02C97EDA"/>
    <w:rsid w:val="084033A4"/>
    <w:rsid w:val="0EBE38D3"/>
    <w:rsid w:val="0FB518A3"/>
    <w:rsid w:val="136455BE"/>
    <w:rsid w:val="1D62469D"/>
    <w:rsid w:val="1F984291"/>
    <w:rsid w:val="20383D9E"/>
    <w:rsid w:val="28FF1684"/>
    <w:rsid w:val="344C47D0"/>
    <w:rsid w:val="3A960C7E"/>
    <w:rsid w:val="3BC369E3"/>
    <w:rsid w:val="3CE102AE"/>
    <w:rsid w:val="40FB54AA"/>
    <w:rsid w:val="504C5A86"/>
    <w:rsid w:val="55373999"/>
    <w:rsid w:val="55583FE7"/>
    <w:rsid w:val="55CF7E3F"/>
    <w:rsid w:val="568C5E5C"/>
    <w:rsid w:val="5CD860C1"/>
    <w:rsid w:val="602073A9"/>
    <w:rsid w:val="603A0266"/>
    <w:rsid w:val="62807F86"/>
    <w:rsid w:val="646054CC"/>
    <w:rsid w:val="681A5FC2"/>
    <w:rsid w:val="69C61FB9"/>
    <w:rsid w:val="6C655EC2"/>
    <w:rsid w:val="6F9908C8"/>
    <w:rsid w:val="709D7B83"/>
    <w:rsid w:val="72180EED"/>
    <w:rsid w:val="750A0142"/>
    <w:rsid w:val="7DA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B408"/>
  <w15:docId w15:val="{B063CBC8-770C-44F6-8254-9CF9D90F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春明 施</cp:lastModifiedBy>
  <cp:revision>2</cp:revision>
  <dcterms:created xsi:type="dcterms:W3CDTF">2025-02-16T02:58:00Z</dcterms:created>
  <dcterms:modified xsi:type="dcterms:W3CDTF">2025-02-16T02:58:00Z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